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>
        <w:rPr>
          <w:rFonts w:eastAsia="Century"/>
          <w:color w:val="000000"/>
          <w:szCs w:val="21"/>
        </w:rPr>
        <w:tab/>
      </w:r>
      <w:r w:rsidRPr="009D0F91">
        <w:rPr>
          <w:rFonts w:asciiTheme="minorEastAsia" w:hAnsiTheme="minorEastAsia"/>
          <w:color w:val="000000"/>
          <w:szCs w:val="21"/>
        </w:rPr>
        <w:t>令和</w:t>
      </w:r>
      <w:r w:rsidR="009D0F91" w:rsidRPr="009D0F91">
        <w:rPr>
          <w:rFonts w:asciiTheme="minorEastAsia" w:hAnsiTheme="minorEastAsia" w:cs="ＭＳ 明朝" w:hint="eastAsia"/>
          <w:color w:val="000000"/>
          <w:szCs w:val="21"/>
        </w:rPr>
        <w:t>７</w:t>
      </w:r>
      <w:r w:rsidRPr="009D0F91">
        <w:rPr>
          <w:rFonts w:asciiTheme="minorEastAsia" w:hAnsiTheme="minorEastAsia"/>
          <w:color w:val="000000"/>
          <w:szCs w:val="21"/>
        </w:rPr>
        <w:t>年</w:t>
      </w:r>
      <w:r w:rsidR="009D0F91" w:rsidRPr="009D0F91">
        <w:rPr>
          <w:rFonts w:asciiTheme="minorEastAsia" w:hAnsiTheme="minorEastAsia" w:cs="ＭＳ 明朝" w:hint="eastAsia"/>
          <w:color w:val="000000"/>
          <w:szCs w:val="21"/>
        </w:rPr>
        <w:t>３</w:t>
      </w:r>
      <w:r w:rsidRPr="009D0F91">
        <w:rPr>
          <w:rFonts w:asciiTheme="minorEastAsia" w:hAnsiTheme="minorEastAsia"/>
          <w:color w:val="000000"/>
          <w:szCs w:val="21"/>
        </w:rPr>
        <w:t>月吉日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令和</w:t>
      </w:r>
      <w:r w:rsidR="00305501" w:rsidRPr="009D0F91">
        <w:rPr>
          <w:rFonts w:asciiTheme="minorEastAsia" w:hAnsiTheme="minorEastAsia" w:cs="ＭＳ 明朝" w:hint="eastAsia"/>
          <w:color w:val="000000"/>
          <w:szCs w:val="21"/>
        </w:rPr>
        <w:t>７</w:t>
      </w:r>
      <w:r w:rsidRPr="009D0F91">
        <w:rPr>
          <w:rFonts w:asciiTheme="minorEastAsia" w:hAnsiTheme="minorEastAsia"/>
          <w:color w:val="000000"/>
          <w:szCs w:val="21"/>
        </w:rPr>
        <w:t>年度新潟県中越地区県央ブロックトレセンＵ―１１活動概要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県央４種技術委員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szCs w:val="21"/>
        </w:rPr>
        <w:t>長谷川　寛泰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トレセンの目的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　　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FF0000"/>
          <w:szCs w:val="21"/>
        </w:rPr>
      </w:pPr>
      <w:r w:rsidRPr="009D0F91">
        <w:rPr>
          <w:rFonts w:asciiTheme="minorEastAsia" w:hAnsiTheme="minorEastAsia"/>
          <w:szCs w:val="21"/>
        </w:rPr>
        <w:t xml:space="preserve">　　　</w:t>
      </w:r>
      <w:r w:rsidRPr="009D0F91">
        <w:rPr>
          <w:rFonts w:asciiTheme="minorEastAsia" w:hAnsiTheme="minorEastAsia"/>
          <w:color w:val="FF0000"/>
          <w:szCs w:val="21"/>
        </w:rPr>
        <w:t>・クリエイティブでたくましい選手の育成</w:t>
      </w:r>
    </w:p>
    <w:p w:rsidR="00922B9B" w:rsidRPr="009D0F91" w:rsidRDefault="000668D4">
      <w:pPr>
        <w:ind w:left="0" w:hanging="2"/>
        <w:rPr>
          <w:rFonts w:asciiTheme="minorEastAsia" w:hAnsiTheme="minorEastAsia"/>
          <w:color w:val="FF0000"/>
          <w:szCs w:val="21"/>
        </w:rPr>
      </w:pPr>
      <w:r w:rsidRPr="009D0F91">
        <w:rPr>
          <w:rFonts w:asciiTheme="minorEastAsia" w:hAnsiTheme="minorEastAsia"/>
          <w:color w:val="FF0000"/>
          <w:szCs w:val="21"/>
        </w:rPr>
        <w:t xml:space="preserve">　　　・攻守における個人戦術、テクニックを身につける</w:t>
      </w:r>
    </w:p>
    <w:p w:rsidR="00922B9B" w:rsidRPr="009D0F91" w:rsidRDefault="000668D4">
      <w:pPr>
        <w:ind w:left="0" w:hanging="2"/>
        <w:rPr>
          <w:rFonts w:asciiTheme="minorEastAsia" w:hAnsiTheme="minorEastAsia"/>
          <w:color w:val="FF0000"/>
          <w:szCs w:val="21"/>
        </w:rPr>
      </w:pPr>
      <w:r w:rsidRPr="009D0F91">
        <w:rPr>
          <w:rFonts w:asciiTheme="minorEastAsia" w:hAnsiTheme="minorEastAsia"/>
          <w:color w:val="FF0000"/>
          <w:szCs w:val="21"/>
        </w:rPr>
        <w:t xml:space="preserve">　　　・判断を伴う実践的で正確なテクニックを獲得する</w:t>
      </w:r>
    </w:p>
    <w:p w:rsidR="00922B9B" w:rsidRPr="009D0F91" w:rsidRDefault="000668D4">
      <w:p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color w:val="FF0000"/>
          <w:szCs w:val="21"/>
        </w:rPr>
        <w:t xml:space="preserve">　　　・自分自身で考え、状況に応じた適切な判断ができる選手の育成</w:t>
      </w:r>
      <w:r w:rsidRPr="009D0F91">
        <w:rPr>
          <w:rFonts w:asciiTheme="minorEastAsia" w:hAnsiTheme="minorEastAsia"/>
          <w:szCs w:val="21"/>
        </w:rPr>
        <w:t xml:space="preserve">　</w:t>
      </w:r>
    </w:p>
    <w:p w:rsidR="00922B9B" w:rsidRPr="009D0F91" w:rsidRDefault="00922B9B">
      <w:pPr>
        <w:ind w:left="0" w:hanging="2"/>
        <w:rPr>
          <w:rFonts w:asciiTheme="minorEastAsia" w:hAnsiTheme="minorEastAsia"/>
          <w:szCs w:val="21"/>
        </w:rPr>
      </w:pPr>
    </w:p>
    <w:p w:rsidR="00922B9B" w:rsidRPr="009D0F91" w:rsidRDefault="000668D4">
      <w:pPr>
        <w:numPr>
          <w:ilvl w:val="0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トレセンの組織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日本サッカー協会（ナショナルトレセン北信越Ｕ―１２）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↓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新潟県サッカー協会（新潟県トレセンＵ―１２）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（各都道府県）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↓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地区サッカー協会（下越、新潟、中越、上越）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↓</w:t>
      </w:r>
    </w:p>
    <w:p w:rsidR="00922B9B" w:rsidRPr="009D0F91" w:rsidRDefault="000668D4">
      <w:pPr>
        <w:ind w:left="0" w:hanging="2"/>
        <w:jc w:val="center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中越地区ブロック（県央、長岡、魚沼・柏崎）</w:t>
      </w:r>
    </w:p>
    <w:p w:rsidR="00922B9B" w:rsidRPr="009D0F91" w:rsidRDefault="00922B9B">
      <w:pPr>
        <w:ind w:left="0" w:hanging="2"/>
        <w:jc w:val="center"/>
        <w:rPr>
          <w:rFonts w:asciiTheme="minorEastAsia" w:hAnsiTheme="minorEastAsia"/>
          <w:szCs w:val="21"/>
        </w:rPr>
      </w:pPr>
    </w:p>
    <w:p w:rsidR="00922B9B" w:rsidRPr="009D0F91" w:rsidRDefault="000668D4">
      <w:pPr>
        <w:numPr>
          <w:ilvl w:val="0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活動について</w:t>
      </w:r>
    </w:p>
    <w:p w:rsidR="00922B9B" w:rsidRPr="009D0F91" w:rsidRDefault="000668D4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場所　　４月～１１月　寺泊サッカー場（屋外）ものづくり学校グラウンド</w:t>
      </w:r>
    </w:p>
    <w:p w:rsidR="00922B9B" w:rsidRPr="009D0F91" w:rsidRDefault="000668D4" w:rsidP="009606CC">
      <w:pPr>
        <w:ind w:left="-2" w:firstLineChars="800" w:firstLine="1680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 xml:space="preserve">冬季練習会場：三条市内公共体育館　</w:t>
      </w:r>
    </w:p>
    <w:p w:rsidR="00305501" w:rsidRPr="009D0F91" w:rsidRDefault="000668D4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 xml:space="preserve">練習日　４月～１１月まで月２～３回の日曜日に予定　</w:t>
      </w:r>
    </w:p>
    <w:p w:rsidR="009606CC" w:rsidRPr="009D0F91" w:rsidRDefault="000668D4" w:rsidP="00305501">
      <w:pPr>
        <w:ind w:leftChars="0" w:left="0" w:firstLineChars="0" w:firstLine="0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 xml:space="preserve">　　　　</w:t>
      </w:r>
      <w:r w:rsidR="00305501" w:rsidRPr="009D0F91">
        <w:rPr>
          <w:rFonts w:asciiTheme="minorEastAsia" w:hAnsiTheme="minorEastAsia" w:hint="eastAsia"/>
          <w:szCs w:val="21"/>
        </w:rPr>
        <w:t>(令和7年度から７月</w:t>
      </w:r>
      <w:r w:rsidR="009D0F91" w:rsidRPr="009D0F91">
        <w:rPr>
          <w:rFonts w:asciiTheme="minorEastAsia" w:hAnsiTheme="minorEastAsia" w:hint="eastAsia"/>
          <w:szCs w:val="21"/>
        </w:rPr>
        <w:t>、</w:t>
      </w:r>
      <w:r w:rsidR="00305501" w:rsidRPr="009D0F91">
        <w:rPr>
          <w:rFonts w:asciiTheme="minorEastAsia" w:hAnsiTheme="minorEastAsia" w:hint="eastAsia"/>
          <w:szCs w:val="21"/>
        </w:rPr>
        <w:t>８月は練習会無し</w:t>
      </w:r>
      <w:r w:rsidR="00305501" w:rsidRPr="009D0F91">
        <w:rPr>
          <w:rFonts w:asciiTheme="minorEastAsia" w:hAnsiTheme="minorEastAsia" w:hint="eastAsia"/>
          <w:szCs w:val="21"/>
          <w:u w:val="single"/>
        </w:rPr>
        <w:t>JFA暑熱対策</w:t>
      </w:r>
      <w:r w:rsidR="00305501" w:rsidRPr="009D0F91">
        <w:rPr>
          <w:rFonts w:asciiTheme="minorEastAsia" w:hAnsiTheme="minorEastAsia" w:hint="eastAsia"/>
          <w:szCs w:val="21"/>
        </w:rPr>
        <w:t>)</w:t>
      </w:r>
      <w:r w:rsidR="00305501" w:rsidRPr="009D0F91">
        <w:rPr>
          <w:rFonts w:asciiTheme="minorEastAsia" w:hAnsiTheme="minorEastAsia"/>
          <w:szCs w:val="21"/>
        </w:rPr>
        <w:t xml:space="preserve">　</w:t>
      </w:r>
      <w:r w:rsidRPr="009D0F91">
        <w:rPr>
          <w:rFonts w:asciiTheme="minorEastAsia" w:hAnsiTheme="minorEastAsia"/>
          <w:szCs w:val="21"/>
        </w:rPr>
        <w:t xml:space="preserve">　　　　　　　　</w:t>
      </w:r>
      <w:r w:rsidR="009606CC" w:rsidRPr="009D0F91">
        <w:rPr>
          <w:rFonts w:asciiTheme="minorEastAsia" w:hAnsiTheme="minorEastAsia" w:hint="eastAsia"/>
          <w:szCs w:val="21"/>
        </w:rPr>
        <w:t xml:space="preserve">　　　　　　　</w:t>
      </w:r>
    </w:p>
    <w:p w:rsidR="00922B9B" w:rsidRPr="009D0F91" w:rsidRDefault="000668D4" w:rsidP="009606CC">
      <w:pPr>
        <w:ind w:leftChars="0" w:left="0" w:firstLineChars="400" w:firstLine="840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※   １.冬季は月</w:t>
      </w:r>
      <w:r w:rsidRPr="009D0F91">
        <w:rPr>
          <w:rFonts w:asciiTheme="minorEastAsia" w:hAnsiTheme="minorEastAsia"/>
          <w:color w:val="FF0000"/>
          <w:szCs w:val="21"/>
        </w:rPr>
        <w:t>１〜２</w:t>
      </w:r>
      <w:r w:rsidRPr="009D0F91">
        <w:rPr>
          <w:rFonts w:asciiTheme="minorEastAsia" w:hAnsiTheme="minorEastAsia"/>
          <w:szCs w:val="21"/>
        </w:rPr>
        <w:t>回  程度　※２.</w:t>
      </w:r>
      <w:r w:rsidRPr="009D0F91">
        <w:rPr>
          <w:rFonts w:asciiTheme="minorEastAsia" w:hAnsiTheme="minorEastAsia"/>
          <w:szCs w:val="21"/>
          <w:u w:val="single"/>
        </w:rPr>
        <w:t>予約の都合で変更あり</w:t>
      </w:r>
      <w:r w:rsidRPr="009D0F91">
        <w:rPr>
          <w:rFonts w:asciiTheme="minorEastAsia" w:hAnsiTheme="minorEastAsia"/>
          <w:szCs w:val="21"/>
        </w:rPr>
        <w:t>）</w:t>
      </w:r>
    </w:p>
    <w:p w:rsidR="00922B9B" w:rsidRPr="009D0F91" w:rsidRDefault="000668D4">
      <w:p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練習日に関しては各チーム、専用LINEよりその都度連絡がいきます。</w:t>
      </w:r>
    </w:p>
    <w:p w:rsidR="00922B9B" w:rsidRPr="009D0F91" w:rsidRDefault="000668D4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時間　　１８：３０～２０：３０（変更あり）</w:t>
      </w:r>
    </w:p>
    <w:p w:rsidR="00922B9B" w:rsidRPr="009D0F91" w:rsidRDefault="00922B9B">
      <w:pPr>
        <w:ind w:left="0" w:hanging="2"/>
        <w:rPr>
          <w:rFonts w:asciiTheme="minorEastAsia" w:hAnsiTheme="minorEastAsia"/>
          <w:szCs w:val="21"/>
        </w:rPr>
      </w:pPr>
    </w:p>
    <w:p w:rsidR="00922B9B" w:rsidRPr="009D0F91" w:rsidRDefault="000668D4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 xml:space="preserve">担当　　県央地区技術委員　長谷川　寛泰　</w:t>
      </w:r>
    </w:p>
    <w:p w:rsidR="00922B9B" w:rsidRPr="009D0F91" w:rsidRDefault="000668D4">
      <w:p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 xml:space="preserve">　　　　　　　　　               </w:t>
      </w:r>
    </w:p>
    <w:p w:rsidR="00922B9B" w:rsidRPr="009D0F91" w:rsidRDefault="000668D4">
      <w:pPr>
        <w:ind w:left="0" w:hanging="2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szCs w:val="21"/>
        </w:rPr>
        <w:t>県央地区チームより</w:t>
      </w:r>
      <w:r w:rsidRPr="009D0F91">
        <w:rPr>
          <w:rFonts w:asciiTheme="minorEastAsia" w:hAnsiTheme="minorEastAsia"/>
          <w:color w:val="FF0000"/>
          <w:szCs w:val="21"/>
          <w:u w:val="single"/>
        </w:rPr>
        <w:t>JFA公認ライセンス保持</w:t>
      </w:r>
      <w:r w:rsidRPr="009D0F91">
        <w:rPr>
          <w:rFonts w:asciiTheme="minorEastAsia" w:hAnsiTheme="minorEastAsia"/>
          <w:szCs w:val="21"/>
        </w:rPr>
        <w:t xml:space="preserve">の指導員派遣をお願いしております。　　　　　　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活動費　　　年間活動費　１</w:t>
      </w:r>
      <w:r w:rsidR="00305501" w:rsidRPr="009D0F91">
        <w:rPr>
          <w:rFonts w:asciiTheme="minorEastAsia" w:hAnsiTheme="minorEastAsia" w:cs="ＭＳ 明朝" w:hint="eastAsia"/>
          <w:color w:val="000000"/>
          <w:szCs w:val="21"/>
        </w:rPr>
        <w:t>０</w:t>
      </w:r>
      <w:r w:rsidRPr="009D0F91">
        <w:rPr>
          <w:rFonts w:asciiTheme="minorEastAsia" w:hAnsiTheme="minorEastAsia"/>
          <w:color w:val="000000"/>
          <w:szCs w:val="21"/>
        </w:rPr>
        <w:t>，０００円（交流戦参加費、県外遠征等の別途徴収有り）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　　　　　（内訳　活動費</w:t>
      </w:r>
      <w:r w:rsidR="00305501" w:rsidRPr="009D0F91">
        <w:rPr>
          <w:rFonts w:asciiTheme="minorEastAsia" w:hAnsiTheme="minorEastAsia" w:cs="ＭＳ 明朝" w:hint="eastAsia"/>
          <w:color w:val="000000"/>
          <w:szCs w:val="21"/>
        </w:rPr>
        <w:t>６</w:t>
      </w:r>
      <w:r w:rsidRPr="009D0F91">
        <w:rPr>
          <w:rFonts w:asciiTheme="minorEastAsia" w:hAnsiTheme="minorEastAsia"/>
          <w:color w:val="000000"/>
          <w:szCs w:val="21"/>
        </w:rPr>
        <w:t>，０００円　各会場費４，０００円）</w:t>
      </w:r>
    </w:p>
    <w:p w:rsidR="00922B9B" w:rsidRPr="009D0F91" w:rsidRDefault="00066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交通手段　　保護者の方に送迎をお願いします。基本的には現地集合・解散となります。　　　　　　　　　　　　　　　　　　　　　　　　　　　　　　　　　　　　　　　　　　　　　　　　　　　　　　　　　　　　　　　　　　</w:t>
      </w:r>
    </w:p>
    <w:p w:rsidR="00922B9B" w:rsidRPr="009D0F91" w:rsidRDefault="00066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主な大会・予定（別紙年間予定表参照）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・トレセン中越交流会、県選抜選考会、新潟ＦＦＰ、県央地区トレセン県外遠征など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・県選抜選手（県練習会、北信越トレセン、ＦＦＰ、チャレンジ新潟、関東選抜など）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　　</w:t>
      </w:r>
    </w:p>
    <w:p w:rsidR="00922B9B" w:rsidRPr="009D0F91" w:rsidRDefault="00066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　Ｕ１１上越、中越地区交流会で準備していただく物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ＦＰ：白ソックス・白パンツ（指定なし）※交流戦等で使用します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lastRenderedPageBreak/>
        <w:t>ＧＫ：特になし</w:t>
      </w:r>
    </w:p>
    <w:p w:rsidR="00922B9B" w:rsidRPr="009D0F91" w:rsidRDefault="00066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活動費及び参加承諾書について</w:t>
      </w:r>
    </w:p>
    <w:p w:rsidR="009606CC" w:rsidRPr="009D0F91" w:rsidRDefault="00960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 w:rsidP="00960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2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・活動費　　　</w:t>
      </w:r>
    </w:p>
    <w:p w:rsidR="009606CC" w:rsidRPr="009D0F91" w:rsidRDefault="009606CC" w:rsidP="00960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20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４月中の練習日に活動費を封筒に入れて提出をお願いします。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（封筒には</w:t>
      </w:r>
      <w:r w:rsidRPr="009D0F91">
        <w:rPr>
          <w:rFonts w:asciiTheme="minorEastAsia" w:hAnsiTheme="minorEastAsia"/>
          <w:color w:val="000000"/>
          <w:szCs w:val="21"/>
          <w:u w:val="single"/>
        </w:rPr>
        <w:t>必ず名前を記入して下さい。</w:t>
      </w:r>
      <w:r w:rsidRPr="009D0F91">
        <w:rPr>
          <w:rFonts w:asciiTheme="minorEastAsia" w:hAnsiTheme="minorEastAsia"/>
          <w:color w:val="000000"/>
          <w:szCs w:val="21"/>
        </w:rPr>
        <w:t>）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・参加承諾書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 xml:space="preserve">　　　※参加承諾書は、トレセン活動日初日に提出してください</w:t>
      </w:r>
      <w:r w:rsidRPr="009D0F91">
        <w:rPr>
          <w:rFonts w:asciiTheme="minorEastAsia" w:hAnsiTheme="minorEastAsia"/>
          <w:szCs w:val="21"/>
        </w:rPr>
        <w:t>。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その他</w:t>
      </w:r>
    </w:p>
    <w:p w:rsidR="009D0F91" w:rsidRPr="004652AE" w:rsidRDefault="009D0F91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b/>
          <w:color w:val="000000"/>
          <w:sz w:val="22"/>
        </w:rPr>
      </w:pPr>
      <w:r w:rsidRPr="004652AE">
        <w:rPr>
          <w:rFonts w:asciiTheme="minorEastAsia" w:hAnsiTheme="minorEastAsia" w:hint="eastAsia"/>
          <w:b/>
          <w:color w:val="FF0000"/>
          <w:sz w:val="22"/>
        </w:rPr>
        <w:t>今年度より合格選手の参加承諾書はQRコードになります。　　　　　　　　　　　　合格選手は下記QRコードより４月７日(月)までに入力をお願いします。</w:t>
      </w:r>
    </w:p>
    <w:p w:rsidR="008F7AAE" w:rsidRPr="009D0F91" w:rsidRDefault="008F7AAE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ものづくり学校グラウンドでの飲料水は水のみとなっております。</w:t>
      </w:r>
    </w:p>
    <w:p w:rsidR="008F7AAE" w:rsidRPr="009D0F91" w:rsidRDefault="008F7AAE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ものづくり学校グラウンド内に入る際は、土、泥を落としてから入場してください。</w:t>
      </w:r>
    </w:p>
    <w:p w:rsidR="00922B9B" w:rsidRPr="009D0F91" w:rsidRDefault="000668D4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トレセン練習会への参加は極力お願いしておりますが、リーグ戦・大会等の調整、</w:t>
      </w:r>
      <w:r w:rsidR="009D0F91" w:rsidRPr="009D0F91">
        <w:rPr>
          <w:rFonts w:asciiTheme="minorEastAsia" w:hAnsiTheme="minorEastAsia" w:cs="ＭＳ 明朝" w:hint="eastAsia"/>
          <w:color w:val="000000"/>
          <w:szCs w:val="21"/>
        </w:rPr>
        <w:t xml:space="preserve">　</w:t>
      </w:r>
      <w:r w:rsidRPr="009D0F91">
        <w:rPr>
          <w:rFonts w:asciiTheme="minorEastAsia" w:hAnsiTheme="minorEastAsia" w:cs="ＭＳ 明朝" w:hint="eastAsia"/>
          <w:color w:val="000000"/>
          <w:szCs w:val="21"/>
        </w:rPr>
        <w:t>体調管理の為の欠席は構いません。欠席される場合は専用</w:t>
      </w:r>
      <w:r w:rsidRPr="009D0F91">
        <w:rPr>
          <w:rFonts w:asciiTheme="minorEastAsia" w:hAnsiTheme="minorEastAsia"/>
          <w:color w:val="000000"/>
          <w:szCs w:val="21"/>
        </w:rPr>
        <w:t>LINE</w:t>
      </w:r>
      <w:r w:rsidRPr="009D0F91">
        <w:rPr>
          <w:rFonts w:asciiTheme="minorEastAsia" w:hAnsiTheme="minorEastAsia" w:cs="ＭＳ 明朝" w:hint="eastAsia"/>
          <w:color w:val="000000"/>
          <w:szCs w:val="21"/>
        </w:rPr>
        <w:t>か長谷川まで連絡をお願いします。</w:t>
      </w:r>
    </w:p>
    <w:p w:rsidR="00922B9B" w:rsidRPr="009D0F91" w:rsidRDefault="000668D4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県トレセン事業に怪我や病気で欠席する際は、長谷川まで直接連絡をお願いいたします</w:t>
      </w:r>
      <w:r w:rsidRPr="009D0F91">
        <w:rPr>
          <w:rFonts w:asciiTheme="minorEastAsia" w:hAnsiTheme="minorEastAsia"/>
          <w:szCs w:val="21"/>
        </w:rPr>
        <w:t>。</w:t>
      </w:r>
    </w:p>
    <w:p w:rsidR="00922B9B" w:rsidRPr="009D0F91" w:rsidRDefault="000668D4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ピッチ内外でも取り組める選手（食事・生活など）、自立、自発性のある選手</w:t>
      </w:r>
    </w:p>
    <w:p w:rsidR="00922B9B" w:rsidRPr="009D0F91" w:rsidRDefault="000668D4" w:rsidP="004652A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 w:cs="ＭＳ 明朝" w:hint="eastAsia"/>
          <w:color w:val="000000"/>
          <w:szCs w:val="21"/>
        </w:rPr>
        <w:t>ＳＮＳについて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9D0F91">
        <w:rPr>
          <w:rFonts w:asciiTheme="minorEastAsia" w:hAnsiTheme="minorEastAsia" w:cs="ＭＳ 明朝" w:hint="eastAsia"/>
          <w:color w:val="FF0000"/>
          <w:szCs w:val="21"/>
          <w:u w:val="single"/>
        </w:rPr>
        <w:t>※</w:t>
      </w:r>
      <w:r w:rsidRPr="009D0F91">
        <w:rPr>
          <w:rFonts w:asciiTheme="minorEastAsia" w:hAnsiTheme="minorEastAsia"/>
          <w:color w:val="FF0000"/>
          <w:szCs w:val="21"/>
          <w:u w:val="single"/>
        </w:rPr>
        <w:t>トレセン活動中の撮影・映像拡散は絶対にしないでください。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連絡について</w:t>
      </w: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・トレセン活動の連絡は、基本的に各チームのスタッフより皆様に周知されますが、急きょ練習日程の変更などは直接長谷川より専用LINEで連絡する場合がございます。</w:t>
      </w: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・県央地区トレセン練習会に欠席される場合は</w:t>
      </w:r>
      <w:r w:rsidRPr="009D0F91">
        <w:rPr>
          <w:rFonts w:asciiTheme="minorEastAsia" w:hAnsiTheme="minorEastAsia"/>
          <w:color w:val="FF0000"/>
          <w:szCs w:val="21"/>
          <w:u w:val="single"/>
        </w:rPr>
        <w:t>県央トレセンの専用LINE</w:t>
      </w:r>
      <w:r w:rsidRPr="009D0F91">
        <w:rPr>
          <w:rFonts w:asciiTheme="minorEastAsia" w:hAnsiTheme="minorEastAsia"/>
          <w:szCs w:val="21"/>
        </w:rPr>
        <w:t>、</w:t>
      </w:r>
      <w:r w:rsidR="009D0F91">
        <w:rPr>
          <w:rFonts w:asciiTheme="minorEastAsia" w:hAnsiTheme="minorEastAsia" w:hint="eastAsia"/>
          <w:szCs w:val="21"/>
        </w:rPr>
        <w:t xml:space="preserve">　　　　　　　</w:t>
      </w:r>
      <w:r w:rsidRPr="009D0F91">
        <w:rPr>
          <w:rFonts w:asciiTheme="minorEastAsia" w:hAnsiTheme="minorEastAsia"/>
          <w:szCs w:val="21"/>
        </w:rPr>
        <w:t>または長谷川まで直接</w:t>
      </w:r>
      <w:r w:rsidRPr="009D0F91">
        <w:rPr>
          <w:rFonts w:asciiTheme="minorEastAsia" w:hAnsiTheme="minorEastAsia"/>
          <w:color w:val="000000"/>
          <w:szCs w:val="21"/>
        </w:rPr>
        <w:t>連絡お願いします</w:t>
      </w:r>
      <w:r w:rsidRPr="009D0F91">
        <w:rPr>
          <w:rFonts w:asciiTheme="minorEastAsia" w:hAnsiTheme="minorEastAsia"/>
          <w:szCs w:val="21"/>
        </w:rPr>
        <w:t>。</w:t>
      </w: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szCs w:val="21"/>
        </w:rPr>
        <w:t xml:space="preserve">　</w:t>
      </w:r>
      <w:r w:rsidRPr="009D0F91">
        <w:rPr>
          <w:rFonts w:asciiTheme="minorEastAsia" w:hAnsiTheme="minorEastAsia"/>
          <w:color w:val="000000"/>
          <w:szCs w:val="21"/>
        </w:rPr>
        <w:t>県・北信越トレセン事業に欠席される場合は、長谷川まで直接連絡をお願いいたします。</w:t>
      </w: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・トレセンについてのご質問は長谷川までお願いいたします。</w:t>
      </w:r>
    </w:p>
    <w:p w:rsidR="00922B9B" w:rsidRPr="009D0F91" w:rsidRDefault="00922B9B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県央トレセンの連絡は県央トレセンの専用LINEで行います。下記のＱＲコードより登録をお願いいたします。トレセンスケジュール、解散時間、急な予定の変更などをお知らせします。</w:t>
      </w:r>
    </w:p>
    <w:p w:rsidR="00922B9B" w:rsidRPr="009D0F91" w:rsidRDefault="00922B9B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szCs w:val="21"/>
        </w:rPr>
      </w:pPr>
    </w:p>
    <w:p w:rsidR="00922B9B" w:rsidRPr="009D0F91" w:rsidRDefault="000668D4" w:rsidP="004652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lastRenderedPageBreak/>
        <w:t>ライン連絡不可の方、また皆様からのトレセン活動に対しての質問・連絡はメール</w:t>
      </w:r>
      <w:r w:rsidRPr="009D0F91">
        <w:rPr>
          <w:rFonts w:asciiTheme="minorEastAsia" w:hAnsiTheme="minorEastAsia"/>
          <w:szCs w:val="21"/>
        </w:rPr>
        <w:t>、電話で</w:t>
      </w:r>
      <w:r w:rsidRPr="009D0F91">
        <w:rPr>
          <w:rFonts w:asciiTheme="minorEastAsia" w:hAnsiTheme="minorEastAsia"/>
          <w:color w:val="000000"/>
          <w:szCs w:val="21"/>
        </w:rPr>
        <w:t>お願いいたします。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お問い合わせ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szCs w:val="21"/>
        </w:rPr>
        <w:t>長谷川　寛泰</w:t>
      </w:r>
      <w:r w:rsidRPr="009D0F91">
        <w:rPr>
          <w:rFonts w:asciiTheme="minorEastAsia" w:hAnsiTheme="minorEastAsia"/>
          <w:color w:val="000000"/>
          <w:szCs w:val="21"/>
        </w:rPr>
        <w:t>：０９０－２６４３－８５６３</w:t>
      </w:r>
    </w:p>
    <w:p w:rsidR="00922B9B" w:rsidRPr="009D0F91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color w:val="000000"/>
          <w:szCs w:val="21"/>
        </w:rPr>
        <w:t>メール：</w:t>
      </w:r>
      <w:r w:rsidRPr="009D0F91">
        <w:rPr>
          <w:rFonts w:asciiTheme="minorEastAsia" w:hAnsiTheme="minorEastAsia"/>
          <w:szCs w:val="21"/>
        </w:rPr>
        <w:t>haruto.double.0609@gmail.com</w:t>
      </w:r>
      <w:r w:rsidRPr="009D0F91">
        <w:rPr>
          <w:rFonts w:asciiTheme="minorEastAsia" w:hAnsiTheme="minorEastAsia"/>
          <w:color w:val="000000"/>
          <w:szCs w:val="21"/>
        </w:rPr>
        <w:t xml:space="preserve"> 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22B9B" w:rsidRP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9D0F91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55880</wp:posOffset>
            </wp:positionH>
            <wp:positionV relativeFrom="paragraph">
              <wp:posOffset>33655</wp:posOffset>
            </wp:positionV>
            <wp:extent cx="968375" cy="877570"/>
            <wp:effectExtent l="0" t="0" r="3175" b="0"/>
            <wp:wrapSquare wrapText="righ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D4" w:rsidRPr="009D0F91">
        <w:rPr>
          <w:rFonts w:asciiTheme="minorEastAsia" w:hAnsiTheme="minorEastAsia"/>
          <w:color w:val="000000"/>
          <w:szCs w:val="21"/>
        </w:rPr>
        <w:t>皆様のメールアドレスは厳正な管理を行い、トレセン連絡以外は使用致しません。</w:t>
      </w:r>
    </w:p>
    <w:p w:rsidR="00922B9B" w:rsidRPr="009D0F91" w:rsidRDefault="00922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</w:p>
    <w:p w:rsid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</w:p>
    <w:p w:rsidR="004652AE" w:rsidRPr="004652AE" w:rsidRDefault="000668D4" w:rsidP="004652AE">
      <w:pPr>
        <w:ind w:leftChars="0" w:left="0" w:firstLineChars="0" w:firstLine="0"/>
        <w:rPr>
          <w:rFonts w:asciiTheme="minorEastAsia" w:hAnsiTheme="minorEastAsia"/>
          <w:sz w:val="20"/>
          <w:szCs w:val="20"/>
        </w:rPr>
      </w:pPr>
      <w:r w:rsidRPr="004652AE">
        <w:rPr>
          <w:rFonts w:asciiTheme="minorEastAsia" w:hAnsiTheme="minorEastAsia"/>
          <w:sz w:val="20"/>
          <w:szCs w:val="20"/>
        </w:rPr>
        <w:t>県央</w:t>
      </w:r>
      <w:r w:rsidR="003A54DF">
        <w:rPr>
          <w:rFonts w:asciiTheme="minorEastAsia" w:hAnsiTheme="minorEastAsia" w:hint="eastAsia"/>
          <w:sz w:val="20"/>
          <w:szCs w:val="20"/>
        </w:rPr>
        <w:t>地区</w:t>
      </w:r>
      <w:r w:rsidRPr="004652AE">
        <w:rPr>
          <w:rFonts w:asciiTheme="minorEastAsia" w:hAnsiTheme="minorEastAsia"/>
          <w:sz w:val="20"/>
          <w:szCs w:val="20"/>
        </w:rPr>
        <w:t>トレセン専用LINE</w:t>
      </w:r>
      <w:r w:rsidR="004652AE" w:rsidRPr="004652AE">
        <w:rPr>
          <w:rFonts w:asciiTheme="minorEastAsia" w:hAnsiTheme="minorEastAsia" w:hint="eastAsia"/>
          <w:sz w:val="20"/>
          <w:szCs w:val="20"/>
        </w:rPr>
        <w:t xml:space="preserve"> QRコード</w:t>
      </w:r>
    </w:p>
    <w:p w:rsidR="00922B9B" w:rsidRPr="004652AE" w:rsidRDefault="0006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4652AE">
        <w:rPr>
          <w:rFonts w:asciiTheme="minorEastAsia" w:hAnsiTheme="minorEastAsia"/>
          <w:color w:val="000000"/>
          <w:sz w:val="20"/>
          <w:szCs w:val="20"/>
        </w:rPr>
        <w:t xml:space="preserve">　</w:t>
      </w:r>
      <w:bookmarkStart w:id="0" w:name="_GoBack"/>
      <w:bookmarkEnd w:id="0"/>
    </w:p>
    <w:p w:rsidR="009D0F91" w:rsidRDefault="009D0F91" w:rsidP="004652AE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  <w:tab w:val="right" w:pos="8504"/>
        </w:tabs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9D0F91" w:rsidRDefault="009D0F91" w:rsidP="009D0F91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121410" cy="103632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ocs.google.com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5056" cy="10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F91" w:rsidRPr="004652AE" w:rsidRDefault="009D0F91" w:rsidP="009D0F91">
      <w:pPr>
        <w:ind w:leftChars="0" w:left="0" w:firstLineChars="0" w:firstLine="0"/>
        <w:rPr>
          <w:rFonts w:asciiTheme="minorEastAsia" w:hAnsiTheme="minorEastAsia"/>
          <w:sz w:val="20"/>
          <w:szCs w:val="20"/>
        </w:rPr>
      </w:pPr>
      <w:r w:rsidRPr="004652AE">
        <w:rPr>
          <w:rFonts w:asciiTheme="minorEastAsia" w:hAnsiTheme="minorEastAsia" w:hint="eastAsia"/>
          <w:sz w:val="20"/>
          <w:szCs w:val="20"/>
        </w:rPr>
        <w:t>【5年生】2025年度　県央地区トレセン　参加承諾書QRコード</w:t>
      </w:r>
    </w:p>
    <w:p w:rsidR="009D0F91" w:rsidRPr="009D0F91" w:rsidRDefault="009D0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sectPr w:rsidR="009D0F91" w:rsidRPr="009D0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1E" w:rsidRDefault="0014551E">
      <w:pPr>
        <w:spacing w:line="240" w:lineRule="auto"/>
        <w:ind w:left="0" w:hanging="2"/>
      </w:pPr>
      <w:r>
        <w:separator/>
      </w:r>
    </w:p>
  </w:endnote>
  <w:endnote w:type="continuationSeparator" w:id="0">
    <w:p w:rsidR="0014551E" w:rsidRDefault="001455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AE" w:rsidRDefault="008F7AA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AE" w:rsidRDefault="008F7AA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AE" w:rsidRDefault="008F7AA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1E" w:rsidRDefault="0014551E">
      <w:pPr>
        <w:spacing w:line="240" w:lineRule="auto"/>
        <w:ind w:left="0" w:hanging="2"/>
      </w:pPr>
      <w:r>
        <w:separator/>
      </w:r>
    </w:p>
  </w:footnote>
  <w:footnote w:type="continuationSeparator" w:id="0">
    <w:p w:rsidR="0014551E" w:rsidRDefault="001455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AE" w:rsidRDefault="008F7AA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9B" w:rsidRDefault="00922B9B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AE" w:rsidRDefault="008F7AAE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27F"/>
    <w:multiLevelType w:val="hybridMultilevel"/>
    <w:tmpl w:val="B97428DA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51FDA"/>
    <w:multiLevelType w:val="hybridMultilevel"/>
    <w:tmpl w:val="C6BEDB24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20BB5C7A"/>
    <w:multiLevelType w:val="hybridMultilevel"/>
    <w:tmpl w:val="FC526828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3B7254FF"/>
    <w:multiLevelType w:val="hybridMultilevel"/>
    <w:tmpl w:val="FFE2111C"/>
    <w:lvl w:ilvl="0" w:tplc="88046ACC"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B3F6ED1"/>
    <w:multiLevelType w:val="hybridMultilevel"/>
    <w:tmpl w:val="EF785114"/>
    <w:lvl w:ilvl="0" w:tplc="88046ACC"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5C5B5729"/>
    <w:multiLevelType w:val="multilevel"/>
    <w:tmpl w:val="ED521C38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780" w:hanging="360"/>
      </w:pPr>
      <w:rPr>
        <w:vertAlign w:val="baseline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6" w15:restartNumberingAfterBreak="0">
    <w:nsid w:val="7A1C5CAD"/>
    <w:multiLevelType w:val="multilevel"/>
    <w:tmpl w:val="20ACF104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780" w:hanging="360"/>
      </w:pPr>
      <w:rPr>
        <w:vertAlign w:val="baseline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9B"/>
    <w:rsid w:val="000668D4"/>
    <w:rsid w:val="0014551E"/>
    <w:rsid w:val="00202666"/>
    <w:rsid w:val="00305501"/>
    <w:rsid w:val="003A54DF"/>
    <w:rsid w:val="004652AE"/>
    <w:rsid w:val="00690928"/>
    <w:rsid w:val="008F7AAE"/>
    <w:rsid w:val="00922B9B"/>
    <w:rsid w:val="009606CC"/>
    <w:rsid w:val="009D0F91"/>
    <w:rsid w:val="009E0AF9"/>
    <w:rsid w:val="00E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64C29"/>
  <w15:docId w15:val="{BC1AB503-1C03-42AB-8215-2FA4435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character" w:customStyle="1" w:styleId="a7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List Paragraph"/>
    <w:basedOn w:val="a"/>
    <w:pPr>
      <w:ind w:leftChars="400" w:left="840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bZrzfG/GJ1MVtTC05yUjnUgvA==">CgMxLjA4AHIhMVdycmFLa1NvVWFrNTlTcDZSNndYMlBZa2hFSUN2R2NZ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Takai</dc:creator>
  <cp:lastModifiedBy>User</cp:lastModifiedBy>
  <cp:revision>5</cp:revision>
  <dcterms:created xsi:type="dcterms:W3CDTF">2025-02-17T11:51:00Z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